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D4" w:rsidRDefault="00DE33D4" w:rsidP="00DE33D4">
      <w:pPr>
        <w:widowControl/>
        <w:shd w:val="clear" w:color="auto" w:fill="FFFFFF"/>
        <w:spacing w:line="56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宁波利之星汽车服务有限公司</w:t>
      </w:r>
    </w:p>
    <w:p w:rsidR="00DE33D4" w:rsidRDefault="00DE33D4" w:rsidP="00DE33D4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招聘简章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134"/>
        <w:gridCol w:w="1417"/>
        <w:gridCol w:w="142"/>
        <w:gridCol w:w="1073"/>
        <w:gridCol w:w="2397"/>
      </w:tblGrid>
      <w:tr w:rsidR="00DE33D4" w:rsidRPr="00E50F13" w:rsidTr="00DE33D4">
        <w:trPr>
          <w:trHeight w:val="307"/>
        </w:trPr>
        <w:tc>
          <w:tcPr>
            <w:tcW w:w="3681" w:type="dxa"/>
            <w:shd w:val="clear" w:color="auto" w:fill="auto"/>
            <w:vAlign w:val="center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163" w:type="dxa"/>
            <w:gridSpan w:val="5"/>
            <w:shd w:val="clear" w:color="auto" w:fill="auto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宁波</w:t>
            </w:r>
            <w:r>
              <w:rPr>
                <w:rFonts w:ascii="宋体" w:hAnsi="宋体"/>
                <w:sz w:val="24"/>
              </w:rPr>
              <w:t>利之星汽车服务有限公司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奔驰</w:t>
            </w:r>
            <w:r>
              <w:rPr>
                <w:rFonts w:ascii="宋体" w:hAnsi="宋体" w:hint="eastAsia"/>
                <w:sz w:val="24"/>
              </w:rPr>
              <w:t>4S店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3D4" w:rsidRPr="00E50F13" w:rsidTr="00DE33D4">
        <w:trPr>
          <w:trHeight w:val="307"/>
        </w:trPr>
        <w:tc>
          <w:tcPr>
            <w:tcW w:w="3681" w:type="dxa"/>
            <w:shd w:val="clear" w:color="auto" w:fill="auto"/>
            <w:vAlign w:val="center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163" w:type="dxa"/>
            <w:gridSpan w:val="5"/>
            <w:shd w:val="clear" w:color="auto" w:fill="auto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</w:t>
            </w:r>
            <w:r>
              <w:rPr>
                <w:rFonts w:ascii="宋体" w:hAnsi="宋体"/>
                <w:sz w:val="24"/>
              </w:rPr>
              <w:t>波市鄞州</w:t>
            </w:r>
            <w:r>
              <w:rPr>
                <w:rFonts w:ascii="宋体" w:hAnsi="宋体" w:hint="eastAsia"/>
                <w:sz w:val="24"/>
              </w:rPr>
              <w:t>区</w:t>
            </w:r>
            <w:r>
              <w:rPr>
                <w:rFonts w:ascii="宋体" w:hAnsi="宋体"/>
                <w:sz w:val="24"/>
              </w:rPr>
              <w:t>下应北路</w:t>
            </w:r>
            <w:r>
              <w:rPr>
                <w:rFonts w:ascii="宋体" w:hAnsi="宋体" w:hint="eastAsia"/>
                <w:sz w:val="24"/>
              </w:rPr>
              <w:t>630号</w:t>
            </w:r>
          </w:p>
        </w:tc>
      </w:tr>
      <w:tr w:rsidR="00DE33D4" w:rsidRPr="00E50F13" w:rsidTr="00DE33D4">
        <w:trPr>
          <w:trHeight w:val="367"/>
        </w:trPr>
        <w:tc>
          <w:tcPr>
            <w:tcW w:w="3681" w:type="dxa"/>
            <w:shd w:val="clear" w:color="auto" w:fill="auto"/>
            <w:vAlign w:val="center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spacing w:val="-4"/>
                <w:sz w:val="24"/>
              </w:rPr>
              <w:t>网    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A2AD2">
              <w:rPr>
                <w:rFonts w:ascii="宋体" w:hAnsi="宋体"/>
                <w:spacing w:val="-4"/>
                <w:sz w:val="24"/>
              </w:rPr>
              <w:t>http://www.mercedes-benz.com</w:t>
            </w:r>
          </w:p>
        </w:tc>
        <w:tc>
          <w:tcPr>
            <w:tcW w:w="1073" w:type="dxa"/>
            <w:shd w:val="clear" w:color="auto" w:fill="auto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spacing w:val="-4"/>
                <w:sz w:val="24"/>
              </w:rPr>
              <w:t>邮编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315000</w:t>
            </w:r>
          </w:p>
        </w:tc>
      </w:tr>
      <w:tr w:rsidR="00DE33D4" w:rsidRPr="00E50F13" w:rsidTr="00DE33D4">
        <w:trPr>
          <w:trHeight w:val="367"/>
        </w:trPr>
        <w:tc>
          <w:tcPr>
            <w:tcW w:w="3681" w:type="dxa"/>
            <w:shd w:val="clear" w:color="auto" w:fill="auto"/>
            <w:vAlign w:val="center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/>
                <w:sz w:val="24"/>
              </w:rPr>
              <w:t>力资源部</w:t>
            </w:r>
          </w:p>
        </w:tc>
        <w:tc>
          <w:tcPr>
            <w:tcW w:w="1073" w:type="dxa"/>
            <w:shd w:val="clear" w:color="auto" w:fill="auto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spacing w:val="-4"/>
                <w:sz w:val="24"/>
              </w:rPr>
              <w:t>传真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0574-28939998</w:t>
            </w:r>
          </w:p>
        </w:tc>
      </w:tr>
      <w:tr w:rsidR="00DE33D4" w:rsidRPr="00E50F13" w:rsidTr="00DE33D4">
        <w:trPr>
          <w:trHeight w:val="351"/>
        </w:trPr>
        <w:tc>
          <w:tcPr>
            <w:tcW w:w="3681" w:type="dxa"/>
            <w:shd w:val="clear" w:color="auto" w:fill="auto"/>
            <w:vAlign w:val="center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焦</w:t>
            </w:r>
            <w:r>
              <w:rPr>
                <w:rFonts w:ascii="宋体" w:hAnsi="宋体"/>
                <w:sz w:val="24"/>
              </w:rPr>
              <w:t>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E33D4" w:rsidRDefault="00DE33D4" w:rsidP="00DE33D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sz w:val="24"/>
              </w:rPr>
              <w:t>联系</w:t>
            </w:r>
          </w:p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0574-28939997</w:t>
            </w:r>
          </w:p>
        </w:tc>
      </w:tr>
      <w:tr w:rsidR="00DE33D4" w:rsidRPr="00E50F13" w:rsidTr="00DE33D4">
        <w:trPr>
          <w:trHeight w:val="367"/>
        </w:trPr>
        <w:tc>
          <w:tcPr>
            <w:tcW w:w="3681" w:type="dxa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ind w:firstLineChars="450" w:firstLine="1440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spacing w:val="40"/>
                <w:sz w:val="24"/>
              </w:rPr>
              <w:t>邮箱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Chong.jcjiao@lsh.com</w:t>
            </w:r>
          </w:p>
        </w:tc>
        <w:tc>
          <w:tcPr>
            <w:tcW w:w="1073" w:type="dxa"/>
            <w:shd w:val="clear" w:color="auto" w:fill="auto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18858227586</w:t>
            </w:r>
          </w:p>
        </w:tc>
      </w:tr>
      <w:tr w:rsidR="00DE33D4" w:rsidRPr="00E50F13" w:rsidTr="00DE33D4">
        <w:trPr>
          <w:trHeight w:val="406"/>
        </w:trPr>
        <w:tc>
          <w:tcPr>
            <w:tcW w:w="9844" w:type="dxa"/>
            <w:gridSpan w:val="6"/>
            <w:shd w:val="clear" w:color="auto" w:fill="auto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50F13">
              <w:rPr>
                <w:rFonts w:ascii="宋体" w:hAnsi="宋体" w:hint="eastAsia"/>
                <w:bCs/>
                <w:sz w:val="24"/>
              </w:rPr>
              <w:t>单位简介（300字内）</w:t>
            </w:r>
            <w:bookmarkStart w:id="0" w:name="_GoBack"/>
            <w:bookmarkEnd w:id="0"/>
          </w:p>
        </w:tc>
      </w:tr>
      <w:tr w:rsidR="00DE33D4" w:rsidRPr="00E50F13" w:rsidTr="00DE33D4">
        <w:trPr>
          <w:trHeight w:val="1621"/>
        </w:trPr>
        <w:tc>
          <w:tcPr>
            <w:tcW w:w="9844" w:type="dxa"/>
            <w:gridSpan w:val="6"/>
            <w:shd w:val="clear" w:color="auto" w:fill="auto"/>
          </w:tcPr>
          <w:p w:rsidR="00DE33D4" w:rsidRDefault="00DE33D4" w:rsidP="00764589">
            <w:pPr>
              <w:widowControl/>
              <w:shd w:val="clear" w:color="auto" w:fill="FFFFFF"/>
              <w:spacing w:line="270" w:lineRule="atLeast"/>
              <w:jc w:val="left"/>
              <w:textAlignment w:val="baseline"/>
              <w:rPr>
                <w:rFonts w:ascii="宋体" w:hAnsi="宋体"/>
                <w:bCs/>
                <w:sz w:val="24"/>
              </w:rPr>
            </w:pPr>
            <w:r w:rsidRPr="003A0D6E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DE33D4" w:rsidRPr="003A0D6E" w:rsidRDefault="00DE33D4" w:rsidP="005F3F89">
            <w:pPr>
              <w:widowControl/>
              <w:shd w:val="clear" w:color="auto" w:fill="FFFFFF"/>
              <w:spacing w:line="270" w:lineRule="atLeast"/>
              <w:jc w:val="left"/>
              <w:textAlignment w:val="baseline"/>
              <w:rPr>
                <w:rFonts w:ascii="宋体" w:hAnsi="宋体"/>
                <w:bCs/>
                <w:sz w:val="24"/>
              </w:rPr>
            </w:pPr>
            <w:r w:rsidRPr="003A0D6E">
              <w:rPr>
                <w:rFonts w:ascii="宋体" w:hAnsi="宋体" w:hint="eastAsia"/>
                <w:bCs/>
                <w:sz w:val="24"/>
              </w:rPr>
              <w:t xml:space="preserve"> 宁波利之星汽车服务有限公司是香港利星行集团在宁波投资的第</w:t>
            </w:r>
            <w:r w:rsidRPr="003A0D6E">
              <w:rPr>
                <w:rFonts w:ascii="宋体" w:hAnsi="宋体"/>
                <w:bCs/>
                <w:sz w:val="24"/>
              </w:rPr>
              <w:t>3</w:t>
            </w:r>
            <w:r w:rsidRPr="003A0D6E">
              <w:rPr>
                <w:rFonts w:ascii="宋体" w:hAnsi="宋体" w:hint="eastAsia"/>
                <w:bCs/>
                <w:sz w:val="24"/>
              </w:rPr>
              <w:t>家梅赛德斯-奔驰销售服务中心，严格遵循梅赛德斯-奔驰“星徽理念”以及统一形象标准而筹建，总投资超</w:t>
            </w:r>
            <w:r w:rsidRPr="003A0D6E">
              <w:rPr>
                <w:rFonts w:ascii="宋体" w:hAnsi="宋体"/>
                <w:bCs/>
                <w:sz w:val="24"/>
              </w:rPr>
              <w:t>过</w:t>
            </w:r>
            <w:r w:rsidRPr="003A0D6E">
              <w:rPr>
                <w:rFonts w:ascii="宋体" w:hAnsi="宋体" w:hint="eastAsia"/>
                <w:bCs/>
                <w:sz w:val="24"/>
              </w:rPr>
              <w:t>2000万美元，建筑面积近16000平方米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 w:rsidRPr="003A0D6E">
              <w:rPr>
                <w:rFonts w:ascii="宋体" w:hAnsi="宋体"/>
                <w:bCs/>
                <w:sz w:val="24"/>
              </w:rPr>
              <w:t>我们将始终秉承梅赛德斯-奔驰 “The best or nothing”的品牌理念，为每一位尊崇的奔驰用户打造至高无上的星徽典范服务。</w:t>
            </w:r>
          </w:p>
        </w:tc>
      </w:tr>
      <w:tr w:rsidR="00DE33D4" w:rsidRPr="00E50F13" w:rsidTr="00DE33D4">
        <w:trPr>
          <w:trHeight w:val="367"/>
        </w:trPr>
        <w:tc>
          <w:tcPr>
            <w:tcW w:w="9844" w:type="dxa"/>
            <w:gridSpan w:val="6"/>
            <w:shd w:val="clear" w:color="auto" w:fill="auto"/>
          </w:tcPr>
          <w:p w:rsidR="00DE33D4" w:rsidRPr="00E50F13" w:rsidRDefault="00DE33D4" w:rsidP="00764589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50F13">
              <w:rPr>
                <w:rFonts w:ascii="宋体" w:hAnsi="宋体" w:hint="eastAsia"/>
                <w:bCs/>
                <w:sz w:val="24"/>
              </w:rPr>
              <w:t>需求信息</w:t>
            </w:r>
          </w:p>
        </w:tc>
      </w:tr>
      <w:tr w:rsidR="00DE33D4" w:rsidRPr="00E50F13" w:rsidTr="00DE33D4">
        <w:trPr>
          <w:trHeight w:val="717"/>
        </w:trPr>
        <w:tc>
          <w:tcPr>
            <w:tcW w:w="3681" w:type="dxa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50F13">
              <w:rPr>
                <w:rFonts w:ascii="宋体" w:hAnsi="宋体" w:hint="eastAsia"/>
                <w:bCs/>
                <w:sz w:val="24"/>
              </w:rPr>
              <w:t>招聘岗位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50F13">
              <w:rPr>
                <w:rFonts w:ascii="宋体" w:hAnsi="宋体" w:hint="eastAsia"/>
                <w:bCs/>
                <w:sz w:val="24"/>
              </w:rPr>
              <w:t>学历要求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50F13">
              <w:rPr>
                <w:rFonts w:ascii="宋体" w:hAnsi="宋体" w:hint="eastAsia"/>
                <w:bCs/>
                <w:sz w:val="24"/>
              </w:rPr>
              <w:t>需求</w:t>
            </w:r>
          </w:p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50F13">
              <w:rPr>
                <w:rFonts w:ascii="宋体" w:hAnsi="宋体" w:hint="eastAsia"/>
                <w:bCs/>
                <w:sz w:val="24"/>
              </w:rPr>
              <w:t>人数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50F13"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DE33D4" w:rsidRPr="00E50F13" w:rsidTr="00DE33D4">
        <w:trPr>
          <w:trHeight w:val="732"/>
        </w:trPr>
        <w:tc>
          <w:tcPr>
            <w:tcW w:w="3681" w:type="dxa"/>
            <w:shd w:val="clear" w:color="auto" w:fill="auto"/>
            <w:vAlign w:val="center"/>
          </w:tcPr>
          <w:p w:rsidR="00DE33D4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销</w:t>
            </w:r>
            <w:r>
              <w:rPr>
                <w:rFonts w:ascii="宋体" w:hAnsi="宋体"/>
                <w:bCs/>
                <w:sz w:val="24"/>
              </w:rPr>
              <w:t>售</w:t>
            </w:r>
            <w:r>
              <w:rPr>
                <w:rFonts w:ascii="宋体" w:hAnsi="宋体" w:hint="eastAsia"/>
                <w:bCs/>
                <w:sz w:val="24"/>
              </w:rPr>
              <w:t>类</w:t>
            </w:r>
          </w:p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新</w:t>
            </w:r>
            <w:r>
              <w:rPr>
                <w:rFonts w:ascii="宋体" w:hAnsi="宋体"/>
                <w:bCs/>
                <w:sz w:val="24"/>
              </w:rPr>
              <w:t>车销售、二手车销售、车险销售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3D4" w:rsidRPr="00E50F13" w:rsidRDefault="005F3F89" w:rsidP="00DE33D4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大专</w:t>
            </w:r>
            <w:r>
              <w:rPr>
                <w:rFonts w:ascii="宋体" w:hAnsi="宋体"/>
                <w:bCs/>
                <w:sz w:val="24"/>
              </w:rPr>
              <w:t>及以上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10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E33D4" w:rsidRPr="00E50F13" w:rsidTr="000416BA">
        <w:trPr>
          <w:trHeight w:val="732"/>
        </w:trPr>
        <w:tc>
          <w:tcPr>
            <w:tcW w:w="3681" w:type="dxa"/>
            <w:shd w:val="clear" w:color="auto" w:fill="auto"/>
            <w:vAlign w:val="center"/>
          </w:tcPr>
          <w:p w:rsidR="000416BA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</w:t>
            </w:r>
            <w:r>
              <w:rPr>
                <w:rFonts w:ascii="宋体" w:hAnsi="宋体"/>
                <w:bCs/>
                <w:sz w:val="24"/>
              </w:rPr>
              <w:t>公文职</w:t>
            </w:r>
          </w:p>
          <w:p w:rsidR="00DE33D4" w:rsidRPr="00E50F13" w:rsidRDefault="000416BA" w:rsidP="000416BA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人事</w:t>
            </w:r>
            <w:r>
              <w:rPr>
                <w:rFonts w:ascii="宋体" w:hAnsi="宋体" w:hint="eastAsia"/>
                <w:bCs/>
                <w:sz w:val="24"/>
              </w:rPr>
              <w:t>行</w:t>
            </w:r>
            <w:r>
              <w:rPr>
                <w:rFonts w:ascii="宋体" w:hAnsi="宋体"/>
                <w:bCs/>
                <w:sz w:val="24"/>
              </w:rPr>
              <w:t>政、销售行政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3D4" w:rsidRPr="00E50F13" w:rsidRDefault="005F3F89" w:rsidP="000416BA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大专</w:t>
            </w:r>
            <w:r>
              <w:rPr>
                <w:rFonts w:ascii="宋体" w:hAnsi="宋体"/>
                <w:bCs/>
                <w:sz w:val="24"/>
              </w:rPr>
              <w:t>及以上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3D4" w:rsidRPr="00E50F13" w:rsidRDefault="000416BA" w:rsidP="000416BA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16BA" w:rsidRPr="00E50F13" w:rsidTr="000416BA">
        <w:trPr>
          <w:trHeight w:val="732"/>
        </w:trPr>
        <w:tc>
          <w:tcPr>
            <w:tcW w:w="3681" w:type="dxa"/>
            <w:shd w:val="clear" w:color="auto" w:fill="auto"/>
            <w:vAlign w:val="center"/>
          </w:tcPr>
          <w:p w:rsidR="000416BA" w:rsidRDefault="000416BA" w:rsidP="00DE33D4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市</w:t>
            </w:r>
            <w:r>
              <w:rPr>
                <w:rFonts w:ascii="宋体" w:hAnsi="宋体"/>
                <w:bCs/>
                <w:sz w:val="24"/>
              </w:rPr>
              <w:t>场策</w:t>
            </w:r>
            <w:r>
              <w:rPr>
                <w:rFonts w:ascii="宋体" w:hAnsi="宋体" w:hint="eastAsia"/>
                <w:bCs/>
                <w:sz w:val="24"/>
              </w:rPr>
              <w:t>划</w:t>
            </w:r>
            <w:r w:rsidR="005F3F89">
              <w:rPr>
                <w:rFonts w:ascii="宋体" w:hAnsi="宋体" w:hint="eastAsia"/>
                <w:bCs/>
                <w:sz w:val="24"/>
              </w:rPr>
              <w:t>(文</w:t>
            </w:r>
            <w:r w:rsidR="005F3F89">
              <w:rPr>
                <w:rFonts w:ascii="宋体" w:hAnsi="宋体"/>
                <w:bCs/>
                <w:sz w:val="24"/>
              </w:rPr>
              <w:t>案策划、</w:t>
            </w:r>
            <w:r w:rsidR="005F3F89">
              <w:rPr>
                <w:rFonts w:ascii="宋体" w:hAnsi="宋体" w:hint="eastAsia"/>
                <w:bCs/>
                <w:sz w:val="24"/>
              </w:rPr>
              <w:t>活</w:t>
            </w:r>
            <w:r w:rsidR="005F3F89">
              <w:rPr>
                <w:rFonts w:ascii="宋体" w:hAnsi="宋体"/>
                <w:bCs/>
                <w:sz w:val="24"/>
              </w:rPr>
              <w:t>动执行</w:t>
            </w:r>
            <w:r w:rsidR="005F3F89">
              <w:rPr>
                <w:rFonts w:ascii="宋体" w:hAnsi="宋体" w:hint="eastAsia"/>
                <w:bCs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6BA" w:rsidRDefault="005F3F89" w:rsidP="000416BA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大专</w:t>
            </w:r>
            <w:r>
              <w:rPr>
                <w:rFonts w:ascii="宋体" w:hAnsi="宋体"/>
                <w:bCs/>
                <w:sz w:val="24"/>
              </w:rPr>
              <w:t>及以上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BA" w:rsidRDefault="000416BA" w:rsidP="000416BA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:rsidR="000416BA" w:rsidRPr="00E50F13" w:rsidRDefault="000416BA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A6EA6" w:rsidRPr="00E50F13" w:rsidTr="00DE33D4">
        <w:trPr>
          <w:trHeight w:val="732"/>
        </w:trPr>
        <w:tc>
          <w:tcPr>
            <w:tcW w:w="3681" w:type="dxa"/>
            <w:shd w:val="clear" w:color="auto" w:fill="auto"/>
            <w:vAlign w:val="center"/>
          </w:tcPr>
          <w:p w:rsidR="005A6EA6" w:rsidRDefault="005A6EA6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财</w:t>
            </w:r>
            <w:r>
              <w:rPr>
                <w:rFonts w:ascii="宋体" w:hAnsi="宋体"/>
                <w:bCs/>
                <w:sz w:val="24"/>
              </w:rPr>
              <w:t>务</w:t>
            </w:r>
          </w:p>
        </w:tc>
        <w:tc>
          <w:tcPr>
            <w:tcW w:w="1134" w:type="dxa"/>
            <w:shd w:val="clear" w:color="auto" w:fill="auto"/>
          </w:tcPr>
          <w:p w:rsidR="005A6EA6" w:rsidRDefault="005F3F89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大专</w:t>
            </w:r>
            <w:r>
              <w:rPr>
                <w:rFonts w:ascii="宋体" w:hAnsi="宋体"/>
                <w:bCs/>
                <w:sz w:val="24"/>
              </w:rPr>
              <w:t>及以上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6EA6" w:rsidRDefault="005A6EA6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:rsidR="005A6EA6" w:rsidRPr="00E50F13" w:rsidRDefault="005A6EA6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E33D4" w:rsidRPr="00E50F13" w:rsidTr="00DE33D4">
        <w:trPr>
          <w:trHeight w:val="717"/>
        </w:trPr>
        <w:tc>
          <w:tcPr>
            <w:tcW w:w="3681" w:type="dxa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客</w:t>
            </w:r>
            <w:r>
              <w:rPr>
                <w:rFonts w:ascii="宋体" w:hAnsi="宋体"/>
                <w:bCs/>
                <w:sz w:val="24"/>
              </w:rPr>
              <w:t>户关系</w:t>
            </w:r>
            <w:r w:rsidR="005F3F89">
              <w:rPr>
                <w:rFonts w:ascii="宋体" w:hAnsi="宋体" w:hint="eastAsia"/>
                <w:bCs/>
                <w:sz w:val="24"/>
              </w:rPr>
              <w:t>（</w:t>
            </w:r>
            <w:r w:rsidR="005F3F89">
              <w:rPr>
                <w:rFonts w:ascii="宋体" w:hAnsi="宋体"/>
                <w:bCs/>
                <w:sz w:val="24"/>
              </w:rPr>
              <w:t>前</w:t>
            </w:r>
            <w:r w:rsidR="005F3F89">
              <w:rPr>
                <w:rFonts w:ascii="宋体" w:hAnsi="宋体" w:hint="eastAsia"/>
                <w:bCs/>
                <w:sz w:val="24"/>
              </w:rPr>
              <w:t>台</w:t>
            </w:r>
            <w:r w:rsidR="005F3F89">
              <w:rPr>
                <w:rFonts w:ascii="宋体" w:hAnsi="宋体"/>
                <w:bCs/>
                <w:sz w:val="24"/>
              </w:rPr>
              <w:t>、</w:t>
            </w:r>
            <w:r w:rsidR="005F3F89">
              <w:rPr>
                <w:rFonts w:ascii="宋体" w:hAnsi="宋体" w:hint="eastAsia"/>
                <w:bCs/>
                <w:sz w:val="24"/>
              </w:rPr>
              <w:t>客户</w:t>
            </w:r>
            <w:r w:rsidR="005F3F89">
              <w:rPr>
                <w:rFonts w:ascii="宋体" w:hAnsi="宋体"/>
                <w:bCs/>
                <w:sz w:val="24"/>
              </w:rPr>
              <w:t>回</w:t>
            </w:r>
            <w:r w:rsidR="005F3F89">
              <w:rPr>
                <w:rFonts w:ascii="宋体" w:hAnsi="宋体" w:hint="eastAsia"/>
                <w:bCs/>
                <w:sz w:val="24"/>
              </w:rPr>
              <w:t>访</w:t>
            </w:r>
            <w:r w:rsidR="005F3F89">
              <w:rPr>
                <w:rFonts w:ascii="宋体" w:hAnsi="宋体"/>
                <w:bCs/>
                <w:sz w:val="24"/>
              </w:rPr>
              <w:t>、客</w:t>
            </w:r>
            <w:r w:rsidR="005F3F89">
              <w:rPr>
                <w:rFonts w:ascii="宋体" w:hAnsi="宋体" w:hint="eastAsia"/>
                <w:bCs/>
                <w:sz w:val="24"/>
              </w:rPr>
              <w:t>户</w:t>
            </w:r>
            <w:r w:rsidR="005F3F89">
              <w:rPr>
                <w:rFonts w:ascii="宋体" w:hAnsi="宋体"/>
                <w:bCs/>
                <w:sz w:val="24"/>
              </w:rPr>
              <w:t>关怀）</w:t>
            </w:r>
          </w:p>
        </w:tc>
        <w:tc>
          <w:tcPr>
            <w:tcW w:w="1134" w:type="dxa"/>
            <w:shd w:val="clear" w:color="auto" w:fill="auto"/>
          </w:tcPr>
          <w:p w:rsidR="00DE33D4" w:rsidRPr="00E50F13" w:rsidRDefault="005F3F89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大专</w:t>
            </w:r>
            <w:r>
              <w:rPr>
                <w:rFonts w:ascii="宋体" w:hAnsi="宋体"/>
                <w:bCs/>
                <w:sz w:val="24"/>
              </w:rPr>
              <w:t>及以上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:rsidR="00DE33D4" w:rsidRPr="00E50F13" w:rsidRDefault="00DE33D4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3F89" w:rsidRPr="00E50F13" w:rsidTr="00DE33D4">
        <w:trPr>
          <w:trHeight w:val="717"/>
        </w:trPr>
        <w:tc>
          <w:tcPr>
            <w:tcW w:w="3681" w:type="dxa"/>
            <w:shd w:val="clear" w:color="auto" w:fill="auto"/>
            <w:vAlign w:val="center"/>
          </w:tcPr>
          <w:p w:rsidR="005F3F89" w:rsidRDefault="005F3F89" w:rsidP="00DE33D4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售</w:t>
            </w:r>
            <w:r>
              <w:rPr>
                <w:rFonts w:ascii="宋体" w:hAnsi="宋体"/>
                <w:bCs/>
                <w:sz w:val="24"/>
              </w:rPr>
              <w:t>后维修（机电、钣喷、服务接待）</w:t>
            </w:r>
          </w:p>
        </w:tc>
        <w:tc>
          <w:tcPr>
            <w:tcW w:w="1134" w:type="dxa"/>
            <w:shd w:val="clear" w:color="auto" w:fill="auto"/>
          </w:tcPr>
          <w:p w:rsidR="005F3F89" w:rsidRPr="005F3F89" w:rsidRDefault="005F3F89" w:rsidP="00DE33D4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大专</w:t>
            </w:r>
            <w:r>
              <w:rPr>
                <w:rFonts w:ascii="宋体" w:hAnsi="宋体"/>
                <w:bCs/>
                <w:sz w:val="24"/>
              </w:rPr>
              <w:t>及以上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F89" w:rsidRDefault="005F3F89" w:rsidP="00DE33D4">
            <w:pPr>
              <w:spacing w:line="48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</w:tcPr>
          <w:p w:rsidR="005F3F89" w:rsidRPr="00E50F13" w:rsidRDefault="005F3F89" w:rsidP="00DE33D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DE33D4" w:rsidRPr="00A32428" w:rsidRDefault="00DE33D4" w:rsidP="00DE33D4"/>
    <w:p w:rsidR="00511736" w:rsidRPr="00DE33D4" w:rsidRDefault="00511736"/>
    <w:sectPr w:rsidR="00511736" w:rsidRPr="00DE33D4" w:rsidSect="00A657B7"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94" w:rsidRDefault="00613994" w:rsidP="00DE33D4">
      <w:r>
        <w:separator/>
      </w:r>
    </w:p>
  </w:endnote>
  <w:endnote w:type="continuationSeparator" w:id="0">
    <w:p w:rsidR="00613994" w:rsidRDefault="00613994" w:rsidP="00DE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94" w:rsidRDefault="00613994" w:rsidP="00DE33D4">
      <w:r>
        <w:separator/>
      </w:r>
    </w:p>
  </w:footnote>
  <w:footnote w:type="continuationSeparator" w:id="0">
    <w:p w:rsidR="00613994" w:rsidRDefault="00613994" w:rsidP="00DE3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B5"/>
    <w:rsid w:val="000416BA"/>
    <w:rsid w:val="000B1DBF"/>
    <w:rsid w:val="001F179F"/>
    <w:rsid w:val="00511736"/>
    <w:rsid w:val="005A6EA6"/>
    <w:rsid w:val="005F3F89"/>
    <w:rsid w:val="00613994"/>
    <w:rsid w:val="00640A7F"/>
    <w:rsid w:val="009725B5"/>
    <w:rsid w:val="00A657B7"/>
    <w:rsid w:val="00B836A0"/>
    <w:rsid w:val="00D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99171-645F-46F4-BE61-70921E20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 Chong</dc:creator>
  <cp:keywords/>
  <dc:description/>
  <cp:lastModifiedBy>Jiao Chong</cp:lastModifiedBy>
  <cp:revision>12</cp:revision>
  <dcterms:created xsi:type="dcterms:W3CDTF">2017-09-19T02:41:00Z</dcterms:created>
  <dcterms:modified xsi:type="dcterms:W3CDTF">2017-10-17T01:06:00Z</dcterms:modified>
</cp:coreProperties>
</file>